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PARECER CME Nº 011/2013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4536" w:firstLine="0"/>
        <w:jc w:val="both"/>
        <w:rPr>
          <w:rFonts w:ascii="Arial" w:cs="Arial" w:eastAsia="Arial" w:hAnsi="Arial"/>
          <w:i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vertAlign w:val="baseline"/>
          <w:rtl w:val="0"/>
        </w:rPr>
        <w:t xml:space="preserve">Credencia e Autoriza o Funcionamento da 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vertAlign w:val="baseline"/>
          <w:rtl w:val="0"/>
        </w:rPr>
        <w:t xml:space="preserve">Escola de Educação Infantil Vale Encantado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vertAlign w:val="baseline"/>
          <w:rtl w:val="0"/>
        </w:rPr>
        <w:t xml:space="preserve"> e aprova seu Regimento Escolar.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4536" w:firstLine="0"/>
        <w:jc w:val="both"/>
        <w:rPr>
          <w:rFonts w:ascii="Arial" w:cs="Arial" w:eastAsia="Arial" w:hAnsi="Arial"/>
          <w:i w:val="0"/>
          <w:sz w:val="24"/>
          <w:szCs w:val="24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 xml:space="preserve">A Escola de Educação Infantil Vale Encantado, localizada na Rua Emília Gaúna Bochehin, n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superscript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592, no bairro Parque da Matriz, no Município de Cachoeirinha/RS, inscrita no Cadastro Nacional de Pessoa Jurídica com o nome empresarial de Jorge Luís de Lima – ME, sob o Nº 09.060.697/0001-60, com a finalidade de se adequar às Leis Nº 9.394/1996 e Nº 12.796/2013, às normas do Sistema Municipal de Ensino de Cachoeirinha, bem como à Resolução CME N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superscript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016/2012 (que revogou as disposições em contrário das Resoluções CME N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superscript"/>
          <w:rtl w:val="0"/>
        </w:rPr>
        <w:t xml:space="preserve">os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003/2006, 005/2007 e 007/2008), encaminha ao Conselho Municipal de Educação expediente que trata do Credenciamento e Autorização de Funcionamento.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 xml:space="preserve">2. A Instituição possui cadastro no Conselho Municipal de Educação sob o Nº 041CI, datado de 23/07/2010. Possui Alvará de Localização e Funcionamento Provisório, expedido pela Prefeitura Municipal de Cachoeirinha; Alvará de Saúde nº 262/2013, expedido pela Vigilância Sanitária Municipal e Alvará de Prevenção e Proteção Contra Incêndio, nº 1030, expedido pela Seção de Prevenção de Incêndio da Brigada Militar CCB – 8º CRB – Corpo de Bombeiros de Cachoeirinha.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 xml:space="preserve">3. O processo está instruído com os documentos exigidos e foi apreciado em conformidade com as normas do Conselho Municipal de Educação, dos quais se destacam:</w:t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ab/>
        <w:t xml:space="preserve">3.1. Requerimento do Diretor solicitando Credenciamento e Autorização de Funcionamento.</w:t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ab/>
        <w:t xml:space="preserve">3.2. Cópia do Cadastro Nacional de Pessoa Jurídica.</w:t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ab/>
        <w:t xml:space="preserve">3.3. Cópia do Contrato Particular de Compra e Venda e Termo de Cessão de Direitos e Obrigações, dando poderes sobre o imóvel. Juntado, ainda, o Contrato de Locação do prédio.  </w:t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ab/>
        <w:t xml:space="preserve">3.4. Cópia dos Alvarás da Saúde, de Prevenção e Proteção Contra Incêndios e do Alvará Provisório de Localização e Funcionamento.</w:t>
      </w:r>
    </w:p>
    <w:p w:rsidR="00000000" w:rsidDel="00000000" w:rsidP="00000000" w:rsidRDefault="00000000" w:rsidRPr="00000000" w14:paraId="00000010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ab/>
        <w:t xml:space="preserve">3.5. Quadro demonstrativo das educadoras da Escola, com as respectivas habilitações, bem como quadro de projeção de habilitação das educadoras que ainda não possuem a mesma, acompanhado de Atestado de Frequência de seus respectivos cursos.</w:t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ab/>
        <w:t xml:space="preserve">3.6. Cópia da Proposta Político-Pedagógica.</w:t>
      </w:r>
    </w:p>
    <w:p w:rsidR="00000000" w:rsidDel="00000000" w:rsidP="00000000" w:rsidRDefault="00000000" w:rsidRPr="00000000" w14:paraId="00000012">
      <w:pPr>
        <w:spacing w:line="360" w:lineRule="auto"/>
        <w:ind w:right="-13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ab/>
        <w:t xml:space="preserve">3.7. Cópia do Regimento Escolar.</w:t>
      </w:r>
    </w:p>
    <w:p w:rsidR="00000000" w:rsidDel="00000000" w:rsidP="00000000" w:rsidRDefault="00000000" w:rsidRPr="00000000" w14:paraId="00000013">
      <w:pPr>
        <w:spacing w:line="360" w:lineRule="auto"/>
        <w:ind w:right="-13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ab/>
        <w:t xml:space="preserve">3.8. Quadro demonstrativo de ocupação dos espaços da Escola. (Croqui)</w:t>
      </w:r>
    </w:p>
    <w:p w:rsidR="00000000" w:rsidDel="00000000" w:rsidP="00000000" w:rsidRDefault="00000000" w:rsidRPr="00000000" w14:paraId="00000014">
      <w:pPr>
        <w:spacing w:line="360" w:lineRule="auto"/>
        <w:ind w:right="-13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ab/>
        <w:t xml:space="preserve">3.9. Fotos dos ambientes internos e externos.</w:t>
      </w:r>
    </w:p>
    <w:p w:rsidR="00000000" w:rsidDel="00000000" w:rsidP="00000000" w:rsidRDefault="00000000" w:rsidRPr="00000000" w14:paraId="00000015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ab/>
        <w:t xml:space="preserve">3.10. Do Relatório da Comissão Verificadora destaca-se:</w:t>
      </w:r>
    </w:p>
    <w:p w:rsidR="00000000" w:rsidDel="00000000" w:rsidP="00000000" w:rsidRDefault="00000000" w:rsidRPr="00000000" w14:paraId="00000016">
      <w:pPr>
        <w:ind w:left="2835" w:firstLine="0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“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O prédio é de alvenaria, apresenta boa localização, saneamento, é de fácil acesso e propicia segurança. O funcionamento é em turno integral e atende crianças na faixa etária de 0 a 6 anos.</w:t>
      </w:r>
    </w:p>
    <w:p w:rsidR="00000000" w:rsidDel="00000000" w:rsidP="00000000" w:rsidRDefault="00000000" w:rsidRPr="00000000" w14:paraId="00000017">
      <w:pPr>
        <w:ind w:left="2835" w:firstLine="0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Quanto às dependências, mobiliários e equipamentos estão em ótimas condições e são adequados à clientela atendida. Os banheiros também estão adequadas à faixa etária a que se destinam.</w:t>
      </w:r>
    </w:p>
    <w:p w:rsidR="00000000" w:rsidDel="00000000" w:rsidP="00000000" w:rsidRDefault="00000000" w:rsidRPr="00000000" w14:paraId="00000018">
      <w:pPr>
        <w:ind w:left="2835" w:firstLine="0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As refeições são servidas no refeitório, que é amplo, arejado e limpo.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”. </w:t>
      </w:r>
    </w:p>
    <w:p w:rsidR="00000000" w:rsidDel="00000000" w:rsidP="00000000" w:rsidRDefault="00000000" w:rsidRPr="00000000" w14:paraId="00000019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ind w:firstLine="1418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4 - A Proposta Político-Pedagógica (PPP) da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Escola de Educação Infantil Vale Encantado, segundo a Instituição, foi elaborada “a partir de reflexões sobre nossa ação educativa, sendo o mesmo um elemento articulador da organização do trabalho pedagógico”. Na Apresentação, ainda, afirma:</w:t>
      </w:r>
    </w:p>
    <w:p w:rsidR="00000000" w:rsidDel="00000000" w:rsidP="00000000" w:rsidRDefault="00000000" w:rsidRPr="00000000" w14:paraId="0000001B">
      <w:pPr>
        <w:spacing w:line="360" w:lineRule="auto"/>
        <w:ind w:left="2835" w:firstLine="0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“É preciso [...] fazer da criança um ser participativo, elevando-o na condição de agente de mudança no mundo”. </w:t>
      </w:r>
    </w:p>
    <w:p w:rsidR="00000000" w:rsidDel="00000000" w:rsidP="00000000" w:rsidRDefault="00000000" w:rsidRPr="00000000" w14:paraId="0000001C">
      <w:pPr>
        <w:spacing w:line="360" w:lineRule="auto"/>
        <w:ind w:firstLine="1418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60" w:lineRule="auto"/>
        <w:ind w:firstLine="1418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A PPP da Escola de Educação Infantil Vale Encantado traz a seguinte organização, além dos dados de identificação: Apresentação, A Infância (histórico, desenvolvimento, entre outros), Diagnóstico, Fundamentação Legal, Fundamentos Filosóficos e Socio-antropológicos, Desenvolvimento (faixas etárias), Planejamento Curricular, Avaliação, Concepção Inclusiva e Referências Bibliográficas. </w:t>
      </w:r>
    </w:p>
    <w:p w:rsidR="00000000" w:rsidDel="00000000" w:rsidP="00000000" w:rsidRDefault="00000000" w:rsidRPr="00000000" w14:paraId="0000001E">
      <w:pPr>
        <w:spacing w:line="360" w:lineRule="auto"/>
        <w:ind w:firstLine="1418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60" w:lineRule="auto"/>
        <w:ind w:firstLine="1418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O documento traz como desafio viabilizar às crianças “situações problematizadoras com vistas a um trabalho pedagógico voltado à pesquisa e à construção do conhecimento, numa educação voltada para o prazer do movimento corporal por meio de atividades lúdicas recreativas e psicomotoras [...]”. </w:t>
      </w:r>
    </w:p>
    <w:p w:rsidR="00000000" w:rsidDel="00000000" w:rsidP="00000000" w:rsidRDefault="00000000" w:rsidRPr="00000000" w14:paraId="00000020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 xml:space="preserve">5 - O Regimento Escolar da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Escola de Educação Infantil Vale Encantado atende aos critérios estabelecidos, de clareza e coerência, estando disposto conforme legislação e normas vigentes. Traz: Diagnóstico, Filosofia da Escola, Objetivos da Instituição, Organização da Educação Infantil e da Ação Educativa, Gestão, Serviços, Regime de Matrícula, Avaliação, Frequência, Transferência, Rematrículas, Mensalidades, Disposições Gerais e Bibliografia. </w:t>
      </w:r>
    </w:p>
    <w:p w:rsidR="00000000" w:rsidDel="00000000" w:rsidP="00000000" w:rsidRDefault="00000000" w:rsidRPr="00000000" w14:paraId="00000022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ab/>
      </w:r>
    </w:p>
    <w:p w:rsidR="00000000" w:rsidDel="00000000" w:rsidP="00000000" w:rsidRDefault="00000000" w:rsidRPr="00000000" w14:paraId="00000023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 xml:space="preserve">6 – A análise do processo, com base na Resolução CME N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superscript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016/2012 e demais normativas da legislação vigente, permite a este Conselho atender ao pedido de Credenciamento e Autorização de Funcionamento da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Escola de Educação Infantil Vale Encantado, considerando que a mesma apresenta condições em termos de estrutura de prédio, espaços, instalações, equipamentos, materiais didático-pedagógicos e documentação exigida.  </w:t>
      </w:r>
    </w:p>
    <w:p w:rsidR="00000000" w:rsidDel="00000000" w:rsidP="00000000" w:rsidRDefault="00000000" w:rsidRPr="00000000" w14:paraId="00000024">
      <w:pPr>
        <w:spacing w:line="360" w:lineRule="auto"/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360" w:lineRule="auto"/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360" w:lineRule="auto"/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360" w:lineRule="auto"/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360" w:lineRule="auto"/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360" w:lineRule="auto"/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360" w:lineRule="auto"/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360" w:lineRule="auto"/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360" w:lineRule="auto"/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360" w:lineRule="auto"/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360" w:lineRule="auto"/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CONCLUSÃO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360" w:lineRule="auto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 xml:space="preserve">Nestes termos, o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Conselho Municipal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de Educação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CREDENCIA E AUTORIZA O FUNCIONAMENTO da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 ESCOLA DE EDUCAÇÃO INFANTIL VALE ENCANTADO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e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APROVA SEU REGIMENTO ESCOLAR, estabelecendo o prazo de 12 (doze) meses para que a mesma esteja com seu quadro funcional totalmente habilitado, conforme projeção de habilitação, sob pena de ter cancelada sua Autorização de Funcionamento.</w:t>
      </w:r>
    </w:p>
    <w:p w:rsidR="00000000" w:rsidDel="00000000" w:rsidP="00000000" w:rsidRDefault="00000000" w:rsidRPr="00000000" w14:paraId="00000031">
      <w:pPr>
        <w:spacing w:line="360" w:lineRule="auto"/>
        <w:ind w:firstLine="1416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A Instituição deverá manter atualizados os dados fornecidos no ato do Cadastro e do Credenciamento para Autorização e Funcionamento de Ensino, devendo proceder ao Recredenciamento no prazo de 02 (dois) anos, a contar desta data.</w:t>
      </w:r>
    </w:p>
    <w:p w:rsidR="00000000" w:rsidDel="00000000" w:rsidP="00000000" w:rsidRDefault="00000000" w:rsidRPr="00000000" w14:paraId="00000032">
      <w:pPr>
        <w:spacing w:line="360" w:lineRule="auto"/>
        <w:ind w:firstLine="1701"/>
        <w:jc w:val="righ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 xml:space="preserve">Aprovado em plenária deste Conselho, por unanimidade dos presentes.</w:t>
      </w:r>
    </w:p>
    <w:p w:rsidR="00000000" w:rsidDel="00000000" w:rsidP="00000000" w:rsidRDefault="00000000" w:rsidRPr="00000000" w14:paraId="00000034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360" w:lineRule="auto"/>
        <w:ind w:firstLine="1701"/>
        <w:jc w:val="righ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Cachoeirinha, 19 de Dezembro de 2013.</w:t>
      </w:r>
    </w:p>
    <w:p w:rsidR="00000000" w:rsidDel="00000000" w:rsidP="00000000" w:rsidRDefault="00000000" w:rsidRPr="00000000" w14:paraId="00000036">
      <w:pPr>
        <w:spacing w:line="360" w:lineRule="auto"/>
        <w:jc w:val="righ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360" w:lineRule="auto"/>
        <w:jc w:val="righ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360" w:lineRule="auto"/>
        <w:jc w:val="righ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ab/>
        <w:tab/>
        <w:t xml:space="preserve">Rosa Maria Lippert Cardoso</w:t>
      </w:r>
    </w:p>
    <w:p w:rsidR="00000000" w:rsidDel="00000000" w:rsidP="00000000" w:rsidRDefault="00000000" w:rsidRPr="00000000" w14:paraId="00000039">
      <w:pPr>
        <w:spacing w:line="360" w:lineRule="auto"/>
        <w:ind w:right="15"/>
        <w:jc w:val="righ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ab/>
        <w:tab/>
        <w:tab/>
        <w:t xml:space="preserve">Presidente do CME</w:t>
      </w:r>
    </w:p>
    <w:p w:rsidR="00000000" w:rsidDel="00000000" w:rsidP="00000000" w:rsidRDefault="00000000" w:rsidRPr="00000000" w14:paraId="0000003A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360" w:lineRule="auto"/>
        <w:rPr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pgSz w:h="16837" w:w="11905" w:orient="portrait"/>
      <w:pgMar w:bottom="851" w:top="1134" w:left="1134" w:right="1134" w:header="851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               PREFEITURA MUNICIPAL DE CACHOEIRINHA</w:t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342900</wp:posOffset>
          </wp:positionH>
          <wp:positionV relativeFrom="paragraph">
            <wp:posOffset>-48894</wp:posOffset>
          </wp:positionV>
          <wp:extent cx="1701800" cy="753110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01800" cy="75311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               SISTEMA MUNICIPAL DE ENSINO</w:t>
    </w:r>
  </w:p>
  <w:p w:rsidR="00000000" w:rsidDel="00000000" w:rsidP="00000000" w:rsidRDefault="00000000" w:rsidRPr="00000000" w14:paraId="0000004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                  CONSELHO MUNICIPAL DE EDUCAÇÃO</w:t>
    </w:r>
  </w:p>
  <w:p w:rsidR="00000000" w:rsidDel="00000000" w:rsidP="00000000" w:rsidRDefault="00000000" w:rsidRPr="00000000" w14:paraId="0000004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                 Av. Flores da Cunha, 1320 – sala 301</w:t>
    </w:r>
  </w:p>
  <w:p w:rsidR="00000000" w:rsidDel="00000000" w:rsidP="00000000" w:rsidRDefault="00000000" w:rsidRPr="00000000" w14:paraId="0000004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                 Fone: 34713483 / E-mail: </w:t>
    </w:r>
    <w:hyperlink r:id="rId2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cmecachoeirinha@gmail.com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                  Site: </w:t>
    </w:r>
    <w:hyperlink r:id="rId3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http://educacao.cachoeirinha.rs.gov.br/conselho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                     CACHOEIRINHA – RS</w:t>
    </w:r>
  </w:p>
  <w:p w:rsidR="00000000" w:rsidDel="00000000" w:rsidP="00000000" w:rsidRDefault="00000000" w:rsidRPr="00000000" w14:paraId="0000004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ff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9">
    <w:pPr>
      <w:rPr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cmecaeb@hotmail.com" TargetMode="External"/><Relationship Id="rId3" Type="http://schemas.openxmlformats.org/officeDocument/2006/relationships/hyperlink" Target="http://educacao.cachoeirinha.rs.gov.br/consel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